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BB0E3D">
      <w:pPr>
        <w:ind w:left="180"/>
      </w:pPr>
      <w:r w:rsidRPr="0085706B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56.5pt;margin-top:-198.75pt;width:83.65pt;height:25.8pt;z-index:251660288" filled="f" strokecolor="white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4926A3" w:rsidRDefault="00DE66C1" w:rsidP="004926A3">
                  <w:pPr>
                    <w:spacing w:before="120"/>
                    <w:jc w:val="center"/>
                    <w:rPr>
                      <w:rFonts w:ascii="TechnicalDi" w:hAnsi="TechnicalDi" w:cs="Arial"/>
                      <w:b/>
                      <w:shadow/>
                      <w:color w:val="FFFFFF"/>
                      <w:sz w:val="34"/>
                      <w:szCs w:val="44"/>
                      <w:lang w:val="ru-RU"/>
                    </w:rPr>
                  </w:pPr>
                  <w:r w:rsidRPr="004926A3">
                    <w:rPr>
                      <w:rFonts w:ascii="TechnicalDi" w:hAnsi="TechnicalDi" w:cs="Arial"/>
                      <w:b/>
                      <w:shadow/>
                      <w:color w:val="FFFFFF"/>
                      <w:sz w:val="34"/>
                      <w:szCs w:val="44"/>
                      <w:lang w:val="ru-RU"/>
                    </w:rPr>
                    <w:t xml:space="preserve">Б </w:t>
                  </w:r>
                  <w:r w:rsidR="004926A3" w:rsidRPr="004926A3">
                    <w:rPr>
                      <w:rFonts w:ascii="TechnicalDi" w:hAnsi="TechnicalDi" w:cs="Arial"/>
                      <w:b/>
                      <w:shadow/>
                      <w:color w:val="FFFFFF"/>
                      <w:sz w:val="34"/>
                      <w:szCs w:val="44"/>
                    </w:rPr>
                    <w:t>38</w:t>
                  </w:r>
                  <w:r w:rsidR="00EB4053" w:rsidRPr="004926A3">
                    <w:rPr>
                      <w:rFonts w:ascii="TechnicalDi" w:hAnsi="TechnicalDi" w:cs="Arial"/>
                      <w:b/>
                      <w:shadow/>
                      <w:color w:val="FFFFFF"/>
                      <w:sz w:val="34"/>
                      <w:szCs w:val="4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F55663">
        <w:rPr>
          <w:noProof/>
          <w:lang w:eastAsia="en-US"/>
        </w:rPr>
        <w:pict>
          <v:group id="_x0000_s1188" style="position:absolute;left:0;text-align:left;margin-left:37.25pt;margin-top:-156.65pt;width:351.5pt;height:8.5pt;z-index:251673600" coordorigin="835,8837" coordsize="7030,170">
            <v:group id="_x0000_s1189" style="position:absolute;left:835;top:8840;width:7030;height:160" coordorigin="801,8724" coordsize="14110,160">
              <v:line id="_x0000_s1190" style="position:absolute" from="801,8764" to="14911,8764" strokecolor="white" strokeweight=".65pt"/>
              <v:line id="_x0000_s1191" style="position:absolute" from="801,8724" to="14911,8724" strokecolor="white" strokeweight=".65pt"/>
              <v:line id="_x0000_s1192" style="position:absolute" from="801,8884" to="14911,8884" strokecolor="white" strokeweight=".65pt"/>
              <v:line id="_x0000_s1193" style="position:absolute" from="801,8804" to="14911,8804" strokecolor="white" strokeweight=".65pt"/>
              <v:line id="_x0000_s1194" style="position:absolute" from="801,8844" to="14911,8844" strokecolor="white" strokeweight=".65pt"/>
            </v:group>
            <v:shape id="_x0000_s1195" type="#_x0000_t202" style="position:absolute;left:1535;top:8863;width:2281;height:113" strokecolor="white">
              <v:textbox style="mso-next-textbox:#_x0000_s1195" inset=".8mm,0,.8mm,0">
                <w:txbxContent>
                  <w:p w:rsidR="00F55663" w:rsidRPr="005F314E" w:rsidRDefault="00F55663" w:rsidP="00F55663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333399"/>
                        <w:sz w:val="10"/>
                        <w:szCs w:val="10"/>
                        <w:lang w:val="ru-RU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333399"/>
                        <w:sz w:val="10"/>
                        <w:szCs w:val="10"/>
                        <w:lang w:val="ru-RU"/>
                      </w:rPr>
                      <w:t>МУЗЫКАЛЬНО-ХОРОВОЙ ОТДЕЛ СЦ ЕХБ</w:t>
                    </w:r>
                  </w:p>
                </w:txbxContent>
              </v:textbox>
            </v:shape>
            <v:shape id="_x0000_s1196" type="#_x0000_t202" style="position:absolute;left:6872;top:8837;width:590;height:170" strokecolor="white">
              <v:textbox style="mso-next-textbox:#_x0000_s1196" inset=".8mm,0,.8mm,0">
                <w:txbxContent>
                  <w:p w:rsidR="00F55663" w:rsidRPr="00C02933" w:rsidRDefault="00F55663" w:rsidP="00F55663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333399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333399"/>
                        <w:sz w:val="14"/>
                        <w:szCs w:val="14"/>
                      </w:rPr>
                      <w:t>CD0</w:t>
                    </w:r>
                    <w:r w:rsidR="00BB0E3D">
                      <w:rPr>
                        <w:rFonts w:ascii="Arial" w:hAnsi="Arial" w:cs="Arial"/>
                        <w:b/>
                        <w:i/>
                        <w:color w:val="333399"/>
                        <w:sz w:val="14"/>
                        <w:szCs w:val="14"/>
                      </w:rPr>
                      <w:t>11</w:t>
                    </w:r>
                  </w:p>
                </w:txbxContent>
              </v:textbox>
            </v:shape>
          </v:group>
        </w:pict>
      </w:r>
      <w:r w:rsidR="0085706B" w:rsidRPr="0085706B">
        <w:rPr>
          <w:noProof/>
          <w:lang w:val="ru-RU"/>
        </w:rPr>
        <w:pict>
          <v:group id="_x0000_s1177" style="position:absolute;left:0;text-align:left;margin-left:578.8pt;margin-top:-232.55pt;width:1in;height:75pt;z-index:251663360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 w:rsidR="0085706B" w:rsidRPr="0085706B">
        <w:rPr>
          <w:noProof/>
          <w:lang w:val="ru-RU"/>
        </w:rPr>
        <w:pict>
          <v:shape id="_x0000_s1185" type="#_x0000_t202" style="position:absolute;left:0;text-align:left;margin-left:573.4pt;margin-top:-147.95pt;width:146.8pt;height:13.65pt;z-index:251671552" filled="f" stroked="f">
            <v:textbox style="mso-next-textbox:#_x0000_s1185" inset="0,0,0,0">
              <w:txbxContent>
                <w:p w:rsidR="0059306A" w:rsidRPr="0059306A" w:rsidRDefault="0059306A" w:rsidP="00660813">
                  <w:pPr>
                    <w:jc w:val="right"/>
                    <w:rPr>
                      <w:rFonts w:ascii="Century" w:eastAsia="MS Mincho" w:hAnsi="Century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59306A">
                    <w:rPr>
                      <w:rFonts w:ascii="Century" w:eastAsia="MS Mincho" w:hAnsi="Century"/>
                      <w:b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186" type="#_x0000_t202" style="position:absolute;left:0;text-align:left;margin-left:402.6pt;margin-top:-145.7pt;width:122.7pt;height:8.95pt;z-index:251672576" filled="f" stroked="f">
            <v:textbox style="mso-next-textbox:#_x0000_s1186" inset="0,0,0,0">
              <w:txbxContent>
                <w:p w:rsidR="0059306A" w:rsidRPr="0059306A" w:rsidRDefault="0059306A" w:rsidP="00561720">
                  <w:pPr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</w:pPr>
                  <w:proofErr w:type="spellStart"/>
                  <w:proofErr w:type="gramStart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>от</w:t>
                  </w:r>
                  <w:proofErr w:type="spellEnd"/>
                  <w:proofErr w:type="gramEnd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>миссии</w:t>
                  </w:r>
                  <w:proofErr w:type="spellEnd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 xml:space="preserve"> «</w:t>
                  </w:r>
                  <w:proofErr w:type="spellStart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>Голос</w:t>
                  </w:r>
                  <w:proofErr w:type="spellEnd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>Мира</w:t>
                  </w:r>
                  <w:proofErr w:type="spellEnd"/>
                  <w:r w:rsidRPr="0059306A">
                    <w:rPr>
                      <w:rFonts w:ascii="Century" w:eastAsia="MS Mincho" w:hAnsi="Century"/>
                      <w:b/>
                      <w:spacing w:val="32"/>
                      <w:sz w:val="14"/>
                      <w:szCs w:val="18"/>
                    </w:rPr>
                    <w:t>»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184" type="#_x0000_t202" style="position:absolute;left:0;text-align:left;margin-left:403.25pt;margin-top:-185.05pt;width:49.8pt;height:18.75pt;z-index:251670528" filled="f">
            <v:fill color2="#b5b5e7" rotate="t"/>
            <v:shadow opacity=".5" offset="6pt,-6pt"/>
            <v:textbox style="mso-next-textbox:#_x0000_s1184" inset="0,0,0,0">
              <w:txbxContent>
                <w:p w:rsidR="0059306A" w:rsidRPr="0059306A" w:rsidRDefault="0059306A" w:rsidP="0059306A">
                  <w:pPr>
                    <w:spacing w:before="40"/>
                    <w:jc w:val="center"/>
                    <w:rPr>
                      <w:rFonts w:ascii="TechnicalDi" w:hAnsi="TechnicalDi" w:cs="Arial"/>
                      <w:b/>
                      <w:shadow/>
                      <w:sz w:val="28"/>
                      <w:szCs w:val="44"/>
                      <w:lang w:val="ru-RU"/>
                    </w:rPr>
                  </w:pPr>
                  <w:r w:rsidRPr="0059306A">
                    <w:rPr>
                      <w:rFonts w:ascii="TechnicalDi" w:hAnsi="TechnicalDi" w:cs="Arial"/>
                      <w:b/>
                      <w:shadow/>
                      <w:sz w:val="28"/>
                      <w:szCs w:val="44"/>
                      <w:lang w:val="ru-RU"/>
                    </w:rPr>
                    <w:t xml:space="preserve">Б </w:t>
                  </w:r>
                  <w:r w:rsidRPr="0059306A">
                    <w:rPr>
                      <w:rFonts w:ascii="TechnicalDi" w:hAnsi="TechnicalDi" w:cs="Arial"/>
                      <w:b/>
                      <w:shadow/>
                      <w:sz w:val="28"/>
                      <w:szCs w:val="44"/>
                    </w:rPr>
                    <w:t>38</w:t>
                  </w:r>
                  <w:r w:rsidRPr="0059306A">
                    <w:rPr>
                      <w:rFonts w:ascii="TechnicalDi" w:hAnsi="TechnicalDi" w:cs="Arial"/>
                      <w:b/>
                      <w:shadow/>
                      <w:sz w:val="28"/>
                      <w:szCs w:val="4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183" type="#_x0000_t202" style="position:absolute;left:0;text-align:left;margin-left:413.55pt;margin-top:-445.3pt;width:297pt;height:252pt;z-index:251669504" filled="f" stroked="f">
            <v:textbox>
              <w:txbxContent>
                <w:p w:rsidR="004926A3" w:rsidRPr="0059306A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59306A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  <w:r w:rsidRPr="0059306A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59306A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Весть благую несём мы народам</w:t>
                  </w:r>
                  <w:r w:rsidRPr="0059306A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59306A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3:44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О том возрадуйтесь (музыка)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2:09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Приходи почаще на Голгофу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4:26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Ты делишь между нами хлеб небесный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2:29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Слышу, что ты загрустила (музыка)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2:53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6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Небесный город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3:10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7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Как прекрасно поют соловьи (музыка)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2:08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8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Велик наш Бог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3:42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9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Сегодня радостный жатвы день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2:27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10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Как цветок полевой (музыка)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2:48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11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Святая Церковь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3:46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12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Помни, око Его над тобою (музыка)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2:05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13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Средь страданий и невзгод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3:56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14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Если душа истомится (музыка)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2:31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15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Когда на плечи горе навалилось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4:34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16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Какое небо голубое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4:05</w:t>
                  </w:r>
                </w:p>
                <w:p w:rsidR="004926A3" w:rsidRPr="00F55663" w:rsidRDefault="004926A3" w:rsidP="0059306A">
                  <w:pPr>
                    <w:tabs>
                      <w:tab w:val="left" w:pos="284"/>
                      <w:tab w:val="left" w:leader="dot" w:pos="5040"/>
                    </w:tabs>
                    <w:spacing w:before="40"/>
                    <w:ind w:left="17"/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</w:pP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17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Боже, дай терпенье</w:t>
                  </w:r>
                  <w:r w:rsidRPr="00F55663">
                    <w:rPr>
                      <w:rFonts w:ascii="TechnicalDi" w:hAnsi="TechnicalDi" w:cs="Arial"/>
                      <w:sz w:val="22"/>
                      <w:szCs w:val="22"/>
                      <w:lang w:val="ru-RU"/>
                    </w:rPr>
                    <w:tab/>
                  </w:r>
                  <w:r w:rsidRPr="00F55663">
                    <w:rPr>
                      <w:rFonts w:ascii="TechnicalDi" w:hAnsi="TechnicalDi" w:cs="Arial"/>
                      <w:color w:val="000000"/>
                      <w:sz w:val="22"/>
                      <w:szCs w:val="22"/>
                      <w:lang w:val="ru-RU"/>
                    </w:rPr>
                    <w:t>3:42</w:t>
                  </w:r>
                </w:p>
                <w:p w:rsidR="004926A3" w:rsidRPr="00F55663" w:rsidRDefault="004926A3" w:rsidP="004926A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B5547C">
        <w:rPr>
          <w:noProof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-5859145</wp:posOffset>
            </wp:positionV>
            <wp:extent cx="4399915" cy="4207510"/>
            <wp:effectExtent l="19050" t="0" r="635" b="0"/>
            <wp:wrapNone/>
            <wp:docPr id="158" name="Picture 158" descr="закат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закат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6000" contrast="-18000"/>
                    </a:blip>
                    <a:srcRect l="18266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420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47C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-5541010</wp:posOffset>
            </wp:positionV>
            <wp:extent cx="285750" cy="281305"/>
            <wp:effectExtent l="19050" t="0" r="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06B" w:rsidRPr="0085706B">
        <w:rPr>
          <w:noProof/>
          <w:lang w:val="ru-RU"/>
        </w:rPr>
        <w:pict>
          <v:shape id="_x0000_s1106" type="#_x0000_t202" style="position:absolute;left:0;text-align:left;margin-left:62.55pt;margin-top:-436.3pt;width:261pt;height:81pt;z-index:251659264;mso-position-horizontal-relative:text;mso-position-vertical-relative:text" filled="f" stroked="f">
            <v:textbox style="mso-next-textbox:#_x0000_s1106">
              <w:txbxContent>
                <w:p w:rsidR="004926A3" w:rsidRPr="004926A3" w:rsidRDefault="00887035" w:rsidP="004926A3">
                  <w:pPr>
                    <w:rPr>
                      <w:rFonts w:ascii="TechnicalDi" w:eastAsia="Batang" w:hAnsi="TechnicalDi" w:cs="Latha"/>
                      <w:b/>
                      <w:smallCaps/>
                      <w:shadow/>
                      <w:color w:val="FFFFFF"/>
                      <w:spacing w:val="20"/>
                      <w:sz w:val="58"/>
                      <w:szCs w:val="44"/>
                      <w:lang w:val="ru-RU"/>
                    </w:rPr>
                  </w:pPr>
                  <w:r w:rsidRPr="004926A3">
                    <w:rPr>
                      <w:rFonts w:ascii="TechnicalDi" w:eastAsia="Batang" w:hAnsi="TechnicalDi" w:cs="Latha"/>
                      <w:b/>
                      <w:smallCaps/>
                      <w:shadow/>
                      <w:color w:val="FFFFFF"/>
                      <w:spacing w:val="20"/>
                      <w:sz w:val="58"/>
                      <w:szCs w:val="44"/>
                      <w:lang w:val="ru-RU"/>
                    </w:rPr>
                    <w:t xml:space="preserve">К </w:t>
                  </w:r>
                  <w:r w:rsidRPr="004926A3">
                    <w:rPr>
                      <w:rFonts w:ascii="TechnicalDi" w:eastAsia="Batang" w:hAnsi="TechnicalDi" w:cs="Latha"/>
                      <w:b/>
                      <w:smallCaps/>
                      <w:shadow/>
                      <w:color w:val="FFFFFF"/>
                      <w:spacing w:val="20"/>
                      <w:sz w:val="58"/>
                      <w:szCs w:val="44"/>
                      <w:lang w:val="ru-RU"/>
                    </w:rPr>
                    <w:t>Тебе, Господь</w:t>
                  </w:r>
                  <w:r w:rsidR="004926A3" w:rsidRPr="004926A3">
                    <w:rPr>
                      <w:rFonts w:ascii="TechnicalDi" w:eastAsia="Batang" w:hAnsi="TechnicalDi" w:cs="Latha"/>
                      <w:b/>
                      <w:smallCaps/>
                      <w:shadow/>
                      <w:color w:val="FFFFFF"/>
                      <w:spacing w:val="20"/>
                      <w:sz w:val="58"/>
                      <w:szCs w:val="44"/>
                      <w:lang w:val="ru-RU"/>
                    </w:rPr>
                    <w:t>,</w:t>
                  </w:r>
                </w:p>
                <w:p w:rsidR="00EB4053" w:rsidRPr="004926A3" w:rsidRDefault="00887035" w:rsidP="004926A3">
                  <w:pPr>
                    <w:spacing w:before="120"/>
                    <w:jc w:val="right"/>
                    <w:rPr>
                      <w:rFonts w:ascii="TechnicalDi" w:eastAsia="Batang" w:hAnsi="TechnicalDi" w:cs="Latha"/>
                      <w:b/>
                      <w:smallCaps/>
                      <w:shadow/>
                      <w:color w:val="FFFFFF"/>
                      <w:spacing w:val="20"/>
                      <w:sz w:val="58"/>
                      <w:szCs w:val="44"/>
                      <w:lang w:val="ru-RU"/>
                    </w:rPr>
                  </w:pPr>
                  <w:r w:rsidRPr="004926A3">
                    <w:rPr>
                      <w:rFonts w:ascii="TechnicalDi" w:eastAsia="Batang" w:hAnsi="TechnicalDi" w:cs="Latha"/>
                      <w:b/>
                      <w:smallCaps/>
                      <w:shadow/>
                      <w:color w:val="FFFFFF"/>
                      <w:spacing w:val="20"/>
                      <w:sz w:val="58"/>
                      <w:szCs w:val="44"/>
                      <w:lang w:val="ru-RU"/>
                    </w:rPr>
                    <w:t>спешит моя душа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146" type="#_x0000_t202" style="position:absolute;left:0;text-align:left;margin-left:224.35pt;margin-top:-145.05pt;width:146.8pt;height:13.65pt;z-index:251662336;mso-position-horizontal-relative:text;mso-position-vertical-relative:text" filled="f" stroked="f">
            <v:textbox style="mso-next-textbox:#_x0000_s1146" inset="0,0,0,0">
              <w:txbxContent>
                <w:p w:rsidR="009E2531" w:rsidRPr="004926A3" w:rsidRDefault="009E2531" w:rsidP="00660813">
                  <w:pPr>
                    <w:jc w:val="right"/>
                    <w:rPr>
                      <w:rFonts w:ascii="Century" w:eastAsia="MS Mincho" w:hAnsi="Century"/>
                      <w:b/>
                      <w:color w:val="FFFFFF"/>
                      <w:spacing w:val="32"/>
                      <w:sz w:val="18"/>
                      <w:szCs w:val="18"/>
                      <w:lang w:val="ru-RU"/>
                    </w:rPr>
                  </w:pPr>
                  <w:r w:rsidRPr="004926A3">
                    <w:rPr>
                      <w:rFonts w:ascii="Century" w:eastAsia="MS Mincho" w:hAnsi="Century"/>
                      <w:b/>
                      <w:color w:val="FFFFFF"/>
                      <w:spacing w:val="32"/>
                      <w:sz w:val="18"/>
                      <w:szCs w:val="18"/>
                      <w:lang w:val="ru-RU"/>
                    </w:rPr>
                    <w:t xml:space="preserve">Фонотека </w:t>
                  </w:r>
                  <w:r w:rsidRPr="004926A3">
                    <w:rPr>
                      <w:rFonts w:ascii="Century" w:eastAsia="MS Mincho" w:hAnsi="Century"/>
                      <w:b/>
                      <w:color w:val="FFFFFF"/>
                      <w:spacing w:val="3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4926A3">
                    <w:rPr>
                      <w:rFonts w:ascii="Century" w:eastAsia="MS Mincho" w:hAnsi="Century"/>
                      <w:b/>
                      <w:color w:val="FFFFFF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4926A3">
                    <w:rPr>
                      <w:rFonts w:ascii="Century" w:eastAsia="MS Mincho" w:hAnsi="Century"/>
                      <w:b/>
                      <w:color w:val="FFFFFF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B5547C">
        <w:rPr>
          <w:noProof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-5858510</wp:posOffset>
            </wp:positionV>
            <wp:extent cx="4399915" cy="4207510"/>
            <wp:effectExtent l="19050" t="0" r="635" b="0"/>
            <wp:wrapNone/>
            <wp:docPr id="157" name="Picture 157" descr="закат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закат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266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420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06B" w:rsidRPr="0085706B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6432;mso-position-horizontal-relative:text;mso-position-vertical-relative:text" filled="f" stroked="f">
            <v:textbox style="mso-next-textbox:#_x0000_s1176">
              <w:txbxContent>
                <w:p w:rsidR="00872C9D" w:rsidRPr="00872C9D" w:rsidRDefault="0085706B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887035">
                    <w:rPr>
                      <w:noProof/>
                    </w:rPr>
                    <w:t>Document1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4384;mso-position-horizontal-relative:text;mso-position-vertical-relative:text" fillcolor="#fcf600" stroked="f" strokecolor="#930" strokeweight=".25pt">
            <v:fill color2="#ac4600" rotate="t" angle="-90" focus="50%" type="gradient"/>
            <v:textbox style="mso-next-textbox:#_x0000_s1069" inset=",1mm,,0">
              <w:txbxContent>
                <w:p w:rsidR="00EF057F" w:rsidRPr="004926A3" w:rsidRDefault="004926A3" w:rsidP="004926A3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</w:rPr>
                  </w:pPr>
                  <w:proofErr w:type="gramStart"/>
                  <w:r w:rsidRPr="004926A3">
                    <w:rPr>
                      <w:rFonts w:ascii="Arial" w:eastAsia="MS Mincho" w:hAnsi="Arial" w:cs="Arial"/>
                      <w:b/>
                      <w:spacing w:val="12"/>
                    </w:rPr>
                    <w:t>ХРИСТИАНСК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ОЕ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</w:rPr>
                    <w:t xml:space="preserve"> 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 xml:space="preserve"> 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</w:rPr>
                    <w:t>ПЕНИ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Е</w:t>
                  </w:r>
                  <w:proofErr w:type="gramEnd"/>
                </w:p>
              </w:txbxContent>
            </v:textbox>
            <w10:wrap type="topAndBottom"/>
          </v:shape>
        </w:pict>
      </w:r>
      <w:r w:rsidR="0085706B" w:rsidRPr="0085706B">
        <w:rPr>
          <w:noProof/>
          <w:lang w:val="ru-RU"/>
        </w:rPr>
        <w:pict>
          <v:rect id="_x0000_s1099" style="position:absolute;left:0;text-align:left;margin-left:388.6pt;margin-top:115.35pt;width:343.45pt;height:343.45pt;z-index:-251664384;mso-position-horizontal-relative:text;mso-position-vertical-relative:text" o:regroupid="3">
            <w10:wrap type="topAndBottom"/>
          </v:rect>
        </w:pict>
      </w:r>
      <w:r w:rsidR="0085706B" w:rsidRPr="0085706B">
        <w:rPr>
          <w:noProof/>
          <w:lang w:val="ru-RU"/>
        </w:rPr>
        <w:pict>
          <v:rect id="_x0000_s1098" style="position:absolute;left:0;text-align:left;margin-left:43.55pt;margin-top:115.35pt;width:345.25pt;height:343.45pt;z-index:-251665408;mso-position-horizontal-relative:text;mso-position-vertical-relative:text" o:regroupid="3">
            <w10:wrap type="topAndBottom"/>
          </v:rect>
        </w:pict>
      </w:r>
      <w:r w:rsidR="0085706B" w:rsidRPr="0085706B">
        <w:rPr>
          <w:noProof/>
          <w:lang w:val="ru-RU"/>
        </w:rPr>
        <w:pict>
          <v:line id="_x0000_s1103" style="position:absolute;left:0;text-align:left;z-index:-251661312;mso-position-horizontal-relative:text;mso-position-vertical-relative:text" from="-1.3pt,458.75pt" to="781.7pt,458.75pt" o:regroupid="4">
            <w10:wrap type="topAndBottom"/>
          </v:line>
        </w:pict>
      </w:r>
      <w:r w:rsidR="0085706B" w:rsidRPr="0085706B">
        <w:rPr>
          <w:noProof/>
          <w:lang w:val="ru-RU"/>
        </w:rPr>
        <w:pict>
          <v:rect id="_x0000_s1124" style="position:absolute;left:0;text-align:left;margin-left:24.95pt;margin-top:-157.15pt;width:9pt;height:9pt;z-index:251657216;mso-position-horizontal-relative:text;mso-position-vertical-relative:text" strokeweight=".25pt"/>
        </w:pict>
      </w:r>
      <w:r w:rsidR="0085706B" w:rsidRPr="0085706B">
        <w:rPr>
          <w:noProof/>
          <w:lang w:val="ru-RU"/>
        </w:rPr>
        <w:pict>
          <v:line id="_x0000_s1102" style="position:absolute;left:0;text-align:left;z-index:-251662336;mso-position-horizontal-relative:text;mso-position-vertical-relative:text" from="43.5pt,-1.35pt" to="43.5pt,596.25pt" o:regroupid="4">
            <w10:wrap type="topAndBottom"/>
          </v:line>
        </w:pict>
      </w:r>
      <w:r w:rsidR="0085706B">
        <w:rPr>
          <w:noProof/>
        </w:rPr>
        <w:pict>
          <v:shape id="_x0000_s1029" type="#_x0000_t202" style="position:absolute;left:0;text-align:left;margin-left:43.55pt;margin-top:113.35pt;width:344.9pt;height:16.55pt;z-index:251658240;mso-position-horizontal-relative:text;mso-position-vertical-relative:text" fillcolor="#fcf600" stroked="f" strokecolor="#930" strokeweight=".25pt">
            <v:fill color2="#ac4600" rotate="t" angle="-90" focus="50%" type="gradient"/>
            <v:textbox style="mso-next-textbox:#_x0000_s1029" inset=",1mm,,0">
              <w:txbxContent>
                <w:p w:rsidR="00FF633D" w:rsidRPr="004926A3" w:rsidRDefault="004926A3" w:rsidP="004926A3">
                  <w:pPr>
                    <w:jc w:val="center"/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</w:pPr>
                  <w:proofErr w:type="gramStart"/>
                  <w:r w:rsidRPr="004926A3">
                    <w:rPr>
                      <w:rFonts w:ascii="Arial" w:eastAsia="MS Mincho" w:hAnsi="Arial" w:cs="Arial"/>
                      <w:b/>
                      <w:spacing w:val="12"/>
                    </w:rPr>
                    <w:t>ХРИСТИАНСК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ОЕ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</w:rPr>
                    <w:t xml:space="preserve"> 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 xml:space="preserve"> 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</w:rPr>
                    <w:t>ПЕНИ</w:t>
                  </w:r>
                  <w:r w:rsidRPr="004926A3">
                    <w:rPr>
                      <w:rFonts w:ascii="Arial" w:eastAsia="MS Mincho" w:hAnsi="Arial" w:cs="Arial"/>
                      <w:b/>
                      <w:spacing w:val="12"/>
                      <w:lang w:val="ru-RU"/>
                    </w:rPr>
                    <w:t>Е</w:t>
                  </w:r>
                  <w:proofErr w:type="gramEnd"/>
                </w:p>
              </w:txbxContent>
            </v:textbox>
            <w10:wrap type="topAndBottom"/>
          </v:shape>
        </w:pict>
      </w:r>
      <w:r w:rsidR="0085706B" w:rsidRPr="0085706B">
        <w:rPr>
          <w:noProof/>
          <w:lang w:val="ru-RU"/>
        </w:rPr>
        <w:pict>
          <v:line id="_x0000_s1101" style="position:absolute;left:0;text-align:left;z-index:-251663360;mso-position-horizontal-relative:text;mso-position-vertical-relative:text" from="732.1pt,-1.35pt" to="732.1pt,596.25pt" o:regroupid="4">
            <w10:wrap type="topAndBottom"/>
          </v:line>
        </w:pict>
      </w:r>
      <w:r w:rsidR="0085706B" w:rsidRPr="0085706B">
        <w:rPr>
          <w:noProof/>
          <w:lang w:val="ru-RU"/>
        </w:rPr>
        <w:pict>
          <v:line id="_x0000_s1104" style="position:absolute;left:0;text-align:left;z-index:-251660288;mso-position-horizontal-relative:text;mso-position-vertical-relative:text" from="-1.3pt,113.6pt" to="781.7pt,113.6pt" o:regroupid="4">
            <w10:wrap type="topAndBottom"/>
          </v:line>
        </w:pict>
      </w:r>
      <w:r w:rsidR="0085706B" w:rsidRPr="0085706B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048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 xml:space="preserve">Фонотека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line id="_x0000_s1068" style="position:absolute;left:0;text-align:left;z-index:251649024;mso-position-horizontal-relative:text;mso-position-vertical-relative:text" from="652.05pt,200.9pt" to="724.05pt,200.9pt" strokeweight="1.5pt"/>
        </w:pict>
      </w:r>
      <w:r w:rsidR="0085706B" w:rsidRPr="0085706B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000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85706B">
        <w:rPr>
          <w:noProof/>
        </w:rPr>
        <w:pict>
          <v:shape id="_x0000_s1028" type="#_x0000_t146" style="position:absolute;left:0;text-align:left;margin-left:503.55pt;margin-top:243.2pt;width:2in;height:2in;rotation:-2668085fd;z-index:251646976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85706B" w:rsidRPr="0085706B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3904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4928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А </w:t>
                  </w: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125 С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2880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 xml:space="preserve">Притча </w:t>
                  </w: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о Винограднике</w:t>
                  </w:r>
                </w:p>
              </w:txbxContent>
            </v:textbox>
          </v:shape>
        </w:pict>
      </w:r>
      <w:r w:rsidR="0085706B" w:rsidRPr="0085706B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5952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А </w:t>
                  </w: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125 С</w:t>
                  </w:r>
                </w:p>
              </w:txbxContent>
            </v:textbox>
          </v:shape>
        </w:pict>
      </w:r>
    </w:p>
    <w:sectPr w:rsidR="00FF633D" w:rsidSect="0085706B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echnicalDi">
    <w:panose1 w:val="00000000000000000000"/>
    <w:charset w:val="CC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7035"/>
    <w:rsid w:val="0012081F"/>
    <w:rsid w:val="00176C74"/>
    <w:rsid w:val="00177654"/>
    <w:rsid w:val="00186CC6"/>
    <w:rsid w:val="001B35C6"/>
    <w:rsid w:val="001C74C9"/>
    <w:rsid w:val="00274242"/>
    <w:rsid w:val="003843DE"/>
    <w:rsid w:val="003D398F"/>
    <w:rsid w:val="003E1B67"/>
    <w:rsid w:val="0042030A"/>
    <w:rsid w:val="004926A3"/>
    <w:rsid w:val="004A2F2E"/>
    <w:rsid w:val="004A5044"/>
    <w:rsid w:val="004F387F"/>
    <w:rsid w:val="00526EFE"/>
    <w:rsid w:val="00560673"/>
    <w:rsid w:val="00561720"/>
    <w:rsid w:val="0059306A"/>
    <w:rsid w:val="005A0D8B"/>
    <w:rsid w:val="005F314E"/>
    <w:rsid w:val="005F5E77"/>
    <w:rsid w:val="00660813"/>
    <w:rsid w:val="006767C1"/>
    <w:rsid w:val="008551DB"/>
    <w:rsid w:val="0085706B"/>
    <w:rsid w:val="00872C9D"/>
    <w:rsid w:val="008776DE"/>
    <w:rsid w:val="008814E6"/>
    <w:rsid w:val="00884D3B"/>
    <w:rsid w:val="00887035"/>
    <w:rsid w:val="00894D21"/>
    <w:rsid w:val="008E3744"/>
    <w:rsid w:val="00911CC2"/>
    <w:rsid w:val="00915BA3"/>
    <w:rsid w:val="00923187"/>
    <w:rsid w:val="009E2531"/>
    <w:rsid w:val="00AA22BB"/>
    <w:rsid w:val="00AA2B3E"/>
    <w:rsid w:val="00AE1A7B"/>
    <w:rsid w:val="00B37009"/>
    <w:rsid w:val="00B5547C"/>
    <w:rsid w:val="00B86B05"/>
    <w:rsid w:val="00BA3910"/>
    <w:rsid w:val="00BB0E3D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C389A"/>
    <w:rsid w:val="00DE66C1"/>
    <w:rsid w:val="00E47CF4"/>
    <w:rsid w:val="00E81F37"/>
    <w:rsid w:val="00E8351F"/>
    <w:rsid w:val="00EB4053"/>
    <w:rsid w:val="00EC25CC"/>
    <w:rsid w:val="00EF057F"/>
    <w:rsid w:val="00F235C3"/>
    <w:rsid w:val="00F43F9C"/>
    <w:rsid w:val="00F55663"/>
    <w:rsid w:val="00F7002C"/>
    <w:rsid w:val="00F72AFB"/>
    <w:rsid w:val="00F778F5"/>
    <w:rsid w:val="00F80106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939ab,#5d5dc9,#b5b5e7,#fbfb69,#ffffc5,#fcf600,#ac4600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06B"/>
    <w:rPr>
      <w:lang w:eastAsia="ru-RU"/>
    </w:rPr>
  </w:style>
  <w:style w:type="paragraph" w:styleId="Heading1">
    <w:name w:val="heading 1"/>
    <w:basedOn w:val="Normal"/>
    <w:next w:val="Normal"/>
    <w:qFormat/>
    <w:rsid w:val="0085706B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85706B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3</cp:revision>
  <cp:lastPrinted>2007-01-24T02:11:00Z</cp:lastPrinted>
  <dcterms:created xsi:type="dcterms:W3CDTF">2009-02-22T16:47:00Z</dcterms:created>
  <dcterms:modified xsi:type="dcterms:W3CDTF">2009-02-22T17:47:00Z</dcterms:modified>
</cp:coreProperties>
</file>